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3E3" w:rsidRPr="006413E3" w:rsidRDefault="006413E3" w:rsidP="006413E3">
      <w:pPr>
        <w:pStyle w:val="a6"/>
        <w:spacing w:line="495" w:lineRule="atLeast"/>
        <w:ind w:firstLine="480"/>
        <w:jc w:val="center"/>
        <w:rPr>
          <w:rFonts w:hint="eastAsia"/>
          <w:b/>
          <w:color w:val="333333"/>
          <w:sz w:val="36"/>
          <w:szCs w:val="36"/>
        </w:rPr>
      </w:pPr>
      <w:r w:rsidRPr="006413E3">
        <w:rPr>
          <w:rFonts w:hint="eastAsia"/>
          <w:b/>
          <w:color w:val="333333"/>
          <w:sz w:val="36"/>
          <w:szCs w:val="36"/>
        </w:rPr>
        <w:t>福建建阳瑞狮村镇银行20</w:t>
      </w:r>
      <w:r>
        <w:rPr>
          <w:rFonts w:hint="eastAsia"/>
          <w:b/>
          <w:color w:val="333333"/>
          <w:sz w:val="36"/>
          <w:szCs w:val="36"/>
        </w:rPr>
        <w:t>20</w:t>
      </w:r>
      <w:r w:rsidRPr="006413E3">
        <w:rPr>
          <w:rFonts w:hint="eastAsia"/>
          <w:b/>
          <w:color w:val="333333"/>
          <w:sz w:val="36"/>
          <w:szCs w:val="36"/>
        </w:rPr>
        <w:t>年度招聘启事</w:t>
      </w:r>
    </w:p>
    <w:p w:rsidR="006413E3" w:rsidRDefault="006413E3" w:rsidP="006413E3">
      <w:pPr>
        <w:pStyle w:val="a6"/>
        <w:spacing w:line="495" w:lineRule="atLeast"/>
        <w:ind w:firstLine="480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福建建阳瑞狮村镇银行是经中国银监会批准，由福建石狮农村商业银行发起设立的股份制商业银行。现因业务发展需要，面向南平市公开招聘一批德才兼备的优秀人士，我行将提供良好的工作环境和具有竞争力的薪酬待遇。具体条件和要求如下：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Style w:val="a7"/>
          <w:rFonts w:hint="eastAsia"/>
          <w:color w:val="333333"/>
          <w:sz w:val="18"/>
          <w:szCs w:val="18"/>
        </w:rPr>
        <w:t>一、招聘岗位:客户经理及柜员。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Style w:val="a7"/>
          <w:rFonts w:hint="eastAsia"/>
          <w:color w:val="333333"/>
          <w:sz w:val="18"/>
          <w:szCs w:val="18"/>
        </w:rPr>
        <w:t>二、招聘人数：4人。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Style w:val="a7"/>
          <w:rFonts w:hint="eastAsia"/>
          <w:color w:val="333333"/>
          <w:sz w:val="18"/>
          <w:szCs w:val="18"/>
        </w:rPr>
        <w:t>二、岗位要求：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Style w:val="a7"/>
          <w:rFonts w:hint="eastAsia"/>
          <w:color w:val="333333"/>
          <w:sz w:val="18"/>
          <w:szCs w:val="18"/>
        </w:rPr>
        <w:t>（一）基本要求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1.身体健康、品行端正，无违法违纪行为和不良职业记录；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2.具有较强的团队合作精神，市场开拓意识和敬业精神；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3.拥有良好客户关系和社会资源者优先；有银行从业经历或者特别优秀者年龄、学历等相关条件可适当放宽；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4.建阳区当地户籍者优先。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Style w:val="a7"/>
          <w:rFonts w:hint="eastAsia"/>
          <w:color w:val="333333"/>
          <w:sz w:val="18"/>
          <w:szCs w:val="18"/>
        </w:rPr>
        <w:t>（二）具体要求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Style w:val="a7"/>
          <w:rFonts w:hint="eastAsia"/>
          <w:color w:val="333333"/>
          <w:sz w:val="18"/>
          <w:szCs w:val="18"/>
        </w:rPr>
        <w:t>客户经理岗位要求：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1.年龄35周岁以下，大专及以上学历，特别优秀者或有银行从业经历者，年龄、学历等相关条件可适当放宽；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2.专业要求：金融、财会、经济、法律、市场营销、文秘、计算机等相关及相近专业；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3.仪态端庄，谈吐亲切，有良好的人际沟通能力；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4.具有良好的个人品质、职业道德和服务意识；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5.具有较强的市场开发维护能力、公关能力、学习能力和语言表达能力；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6.熟悉当地各专业市场。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Style w:val="a7"/>
          <w:rFonts w:hint="eastAsia"/>
          <w:color w:val="333333"/>
          <w:sz w:val="18"/>
          <w:szCs w:val="18"/>
        </w:rPr>
        <w:t>柜员岗位要求：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1.年龄30周岁以下，大专及以上学历，特别优秀者或有银行从业经历者，年龄、学历等相关条件可适当放宽；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2.专业要求：金融、财会、经济、法律、市场营销、文秘、计算机等相关及相近专业；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3.仪态端庄，谈吐亲切，有良好的人际沟通能力；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4.具有良好的个人品质、职业道德和服务意识；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5.工作认真负责，具有较强学习能力和语言表达能力。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Style w:val="a7"/>
          <w:rFonts w:hint="eastAsia"/>
          <w:color w:val="333333"/>
          <w:sz w:val="18"/>
          <w:szCs w:val="18"/>
        </w:rPr>
        <w:t>四、工作地点：南平市建阳区。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Style w:val="a7"/>
          <w:rFonts w:hint="eastAsia"/>
          <w:color w:val="333333"/>
          <w:sz w:val="18"/>
          <w:szCs w:val="18"/>
        </w:rPr>
        <w:t>五、招聘和录用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（一）所需材料：《福建建阳瑞狮村镇银行2020年度应聘报名表》，并附个人简历、身份证、荣誉证书、1张近期免冠一寸彩色照片。毕业证、学位证、教育部电子学历注册备案表；征信报告（未婚人员提供本人及父母征信报告，已婚人员还需提供配偶征信报告）；上述材料除应聘报名表及彩色照片外，其余材料可于面试入围后提交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（二）现场报名：携带上述所需纸质材料至本行二楼综合部现场填写报名表。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（三）网上报名：从石狮农商银行官网（www.ssrcb.com）--最新公告下载《福建建阳瑞狮村镇银行2020年度应聘报名表》（要求如实、详尽填写，并粘贴近期免冠一寸彩色照片），填写后以附件形式发送电子邮件至ssrcbjy@163.com。邮件标题及附件名称格式为“姓名+现居住行政区+毕业院校及专业”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（四）报名时间：截止至2020年1月10日。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（五）报名材料初审合格后，本行将组织符合条件人员统一参加面试，面试时间、地点另行通知。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（六）面试时需携带身份证及其复印件。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（七）面试合格者，通过体检、考察等环节后择优录取。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（八）对应聘者的信息严格保密，应聘材料恕不退还，资料保密。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Style w:val="a7"/>
          <w:rFonts w:hint="eastAsia"/>
          <w:color w:val="333333"/>
          <w:sz w:val="18"/>
          <w:szCs w:val="18"/>
        </w:rPr>
        <w:t>六、联系信息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1.联系人：刘先生、李女士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2.联系电话/传真：0599-5507535 / 0599-5507556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3.联系地址：福建省南平市建阳区潭城街道西门外9号（美墅温哥华77-82号），邮编：354200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附件1：</w:t>
      </w:r>
      <w:hyperlink r:id="rId6" w:tgtFrame="http://www.fjnx.com.cn/ar/_blank" w:tooltip="http://www.fjnx.com.cn/filecenter/res_base/rjcms7/application/2018/12/06/5c08cd3f57cd530cc6427f17.xls" w:history="1">
        <w:r>
          <w:rPr>
            <w:rStyle w:val="a5"/>
            <w:rFonts w:hint="eastAsia"/>
            <w:sz w:val="18"/>
            <w:szCs w:val="18"/>
          </w:rPr>
          <w:t>福建建阳瑞狮村镇银行2020年度应聘报名表</w:t>
        </w:r>
      </w:hyperlink>
      <w:r>
        <w:rPr>
          <w:rFonts w:hint="eastAsia"/>
          <w:color w:val="333333"/>
          <w:sz w:val="18"/>
          <w:szCs w:val="18"/>
        </w:rPr>
        <w:t xml:space="preserve"> </w:t>
      </w:r>
    </w:p>
    <w:p w:rsidR="006413E3" w:rsidRDefault="006413E3" w:rsidP="006413E3">
      <w:pPr>
        <w:pStyle w:val="a6"/>
        <w:spacing w:line="495" w:lineRule="atLeast"/>
        <w:ind w:firstLine="480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附件2：福建</w:t>
      </w:r>
      <w:hyperlink r:id="rId7" w:tgtFrame="http://www.fjnx.com.cn/ar/_blank" w:tooltip="http://www.fjnx.com.cn/filecenter/res_base/rjcms7/application/2018/12/06/5c08ce1757cd530cc6427f1b.docx" w:history="1">
        <w:r>
          <w:rPr>
            <w:rStyle w:val="a5"/>
            <w:rFonts w:hint="eastAsia"/>
            <w:sz w:val="18"/>
            <w:szCs w:val="18"/>
          </w:rPr>
          <w:t>建阳瑞狮村镇银行简介</w:t>
        </w:r>
      </w:hyperlink>
      <w:r>
        <w:rPr>
          <w:rFonts w:hint="eastAsia"/>
          <w:color w:val="333333"/>
          <w:sz w:val="18"/>
          <w:szCs w:val="18"/>
        </w:rPr>
        <w:t xml:space="preserve"> </w:t>
      </w:r>
    </w:p>
    <w:p w:rsidR="00F05B88" w:rsidRPr="006413E3" w:rsidRDefault="00F05B88"/>
    <w:sectPr w:rsidR="00F05B88" w:rsidRPr="006413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B88" w:rsidRDefault="00F05B88" w:rsidP="006413E3">
      <w:r>
        <w:separator/>
      </w:r>
    </w:p>
  </w:endnote>
  <w:endnote w:type="continuationSeparator" w:id="1">
    <w:p w:rsidR="00F05B88" w:rsidRDefault="00F05B88" w:rsidP="006413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B88" w:rsidRDefault="00F05B88" w:rsidP="006413E3">
      <w:r>
        <w:separator/>
      </w:r>
    </w:p>
  </w:footnote>
  <w:footnote w:type="continuationSeparator" w:id="1">
    <w:p w:rsidR="00F05B88" w:rsidRDefault="00F05B88" w:rsidP="006413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13E3"/>
    <w:rsid w:val="006413E3"/>
    <w:rsid w:val="00F05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13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13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13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13E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413E3"/>
    <w:rPr>
      <w:strike w:val="0"/>
      <w:dstrike w:val="0"/>
      <w:color w:val="333333"/>
      <w:u w:val="none"/>
      <w:effect w:val="none"/>
      <w:bdr w:val="none" w:sz="0" w:space="0" w:color="auto" w:frame="1"/>
    </w:rPr>
  </w:style>
  <w:style w:type="paragraph" w:styleId="a6">
    <w:name w:val="Normal (Web)"/>
    <w:basedOn w:val="a"/>
    <w:uiPriority w:val="99"/>
    <w:semiHidden/>
    <w:unhideWhenUsed/>
    <w:rsid w:val="006413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413E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77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7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43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43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454385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single" w:sz="6" w:space="0" w:color="E0E0E0"/>
                            <w:left w:val="single" w:sz="6" w:space="19" w:color="E0E0E0"/>
                            <w:bottom w:val="single" w:sz="6" w:space="0" w:color="E0E0E0"/>
                            <w:right w:val="single" w:sz="6" w:space="19" w:color="E0E0E0"/>
                          </w:divBdr>
                          <w:divsChild>
                            <w:div w:id="1778284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983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639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jnx.com.cn/filecenter/res_base/rjcms7/application/2018/12/06/5c08ce1757cd530cc6427f1b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jnx.com.cn/filecenter/res_base/rjcms7/application/2018/12/06/5c08cd3f57cd530cc6427f17.xl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276</Words>
  <Characters>1577</Characters>
  <Application>Microsoft Office Word</Application>
  <DocSecurity>0</DocSecurity>
  <Lines>13</Lines>
  <Paragraphs>3</Paragraphs>
  <ScaleCrop>false</ScaleCrop>
  <Company>china</Company>
  <LinksUpToDate>false</LinksUpToDate>
  <CharactersWithSpaces>1850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2019-12-14T00:30:00Z</dcterms:created>
  <dcterms:modified xsi:type="dcterms:W3CDTF">2019-12-14T00:39:00Z</dcterms:modified>
</cp:coreProperties>
</file>